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8BA" w:rsidRPr="00F907DD" w:rsidRDefault="0000794E" w:rsidP="00F907D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我校</w:t>
      </w:r>
      <w:r w:rsidR="0048229F" w:rsidRPr="00F907DD">
        <w:rPr>
          <w:b/>
          <w:sz w:val="28"/>
          <w:szCs w:val="28"/>
        </w:rPr>
        <w:t>教育专业</w:t>
      </w:r>
      <w:r w:rsidRPr="00F907DD">
        <w:rPr>
          <w:b/>
          <w:sz w:val="28"/>
          <w:szCs w:val="28"/>
        </w:rPr>
        <w:t>硕士</w:t>
      </w:r>
      <w:r w:rsidR="0048229F" w:rsidRPr="00F907DD">
        <w:rPr>
          <w:b/>
          <w:sz w:val="28"/>
          <w:szCs w:val="28"/>
        </w:rPr>
        <w:t>学位点建设</w:t>
      </w:r>
      <w:r w:rsidR="006D4684" w:rsidRPr="00F907DD">
        <w:rPr>
          <w:rFonts w:hint="eastAsia"/>
          <w:b/>
          <w:sz w:val="28"/>
          <w:szCs w:val="28"/>
        </w:rPr>
        <w:t>研讨</w:t>
      </w:r>
      <w:r w:rsidR="0048229F" w:rsidRPr="00F907DD">
        <w:rPr>
          <w:b/>
          <w:sz w:val="28"/>
          <w:szCs w:val="28"/>
        </w:rPr>
        <w:t>会</w:t>
      </w:r>
      <w:r w:rsidR="006D4684" w:rsidRPr="00F907DD">
        <w:rPr>
          <w:rFonts w:hint="eastAsia"/>
          <w:b/>
          <w:sz w:val="28"/>
          <w:szCs w:val="28"/>
        </w:rPr>
        <w:t>顺利</w:t>
      </w:r>
      <w:r w:rsidR="00D4453F">
        <w:rPr>
          <w:rFonts w:hint="eastAsia"/>
          <w:b/>
          <w:sz w:val="28"/>
          <w:szCs w:val="28"/>
        </w:rPr>
        <w:t>举行</w:t>
      </w:r>
    </w:p>
    <w:p w:rsidR="0000794E" w:rsidRDefault="0000794E">
      <w:pPr>
        <w:rPr>
          <w:rFonts w:hint="eastAsia"/>
          <w:sz w:val="28"/>
          <w:szCs w:val="28"/>
        </w:rPr>
      </w:pPr>
    </w:p>
    <w:p w:rsidR="00091CB1" w:rsidRDefault="0000794E" w:rsidP="00927AB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（通讯员：赵汉</w:t>
      </w:r>
      <w:bookmarkStart w:id="0" w:name="_GoBack"/>
      <w:bookmarkEnd w:id="0"/>
      <w:r>
        <w:rPr>
          <w:rFonts w:hint="eastAsia"/>
          <w:sz w:val="28"/>
          <w:szCs w:val="28"/>
        </w:rPr>
        <w:t>斌）</w:t>
      </w:r>
      <w:r w:rsidR="00091CB1" w:rsidRPr="00227AD9">
        <w:rPr>
          <w:rFonts w:hint="eastAsia"/>
          <w:sz w:val="28"/>
          <w:szCs w:val="28"/>
        </w:rPr>
        <w:t>2018</w:t>
      </w:r>
      <w:r w:rsidR="00091CB1" w:rsidRPr="00227AD9">
        <w:rPr>
          <w:rFonts w:hint="eastAsia"/>
          <w:sz w:val="28"/>
          <w:szCs w:val="28"/>
        </w:rPr>
        <w:t>年</w:t>
      </w:r>
      <w:r w:rsidR="00091CB1" w:rsidRPr="00227AD9">
        <w:rPr>
          <w:rFonts w:hint="eastAsia"/>
          <w:sz w:val="28"/>
          <w:szCs w:val="28"/>
        </w:rPr>
        <w:t>4</w:t>
      </w:r>
      <w:r w:rsidR="00091CB1" w:rsidRPr="00227AD9">
        <w:rPr>
          <w:rFonts w:hint="eastAsia"/>
          <w:sz w:val="28"/>
          <w:szCs w:val="28"/>
        </w:rPr>
        <w:t>月</w:t>
      </w:r>
      <w:r w:rsidR="00091CB1" w:rsidRPr="00227AD9">
        <w:rPr>
          <w:rFonts w:hint="eastAsia"/>
          <w:sz w:val="28"/>
          <w:szCs w:val="28"/>
        </w:rPr>
        <w:t>9</w:t>
      </w:r>
      <w:r w:rsidR="00091CB1" w:rsidRPr="00227AD9">
        <w:rPr>
          <w:rFonts w:hint="eastAsia"/>
          <w:sz w:val="28"/>
          <w:szCs w:val="28"/>
        </w:rPr>
        <w:t>日下午</w:t>
      </w:r>
      <w:r w:rsidR="00091CB1" w:rsidRPr="00227AD9">
        <w:rPr>
          <w:rFonts w:hint="eastAsia"/>
          <w:sz w:val="28"/>
          <w:szCs w:val="28"/>
        </w:rPr>
        <w:t>14:30</w:t>
      </w:r>
      <w:r>
        <w:rPr>
          <w:rFonts w:hint="eastAsia"/>
          <w:sz w:val="28"/>
          <w:szCs w:val="28"/>
        </w:rPr>
        <w:t>，</w:t>
      </w:r>
      <w:r w:rsidR="00091CB1" w:rsidRPr="00227AD9">
        <w:rPr>
          <w:rFonts w:hint="eastAsia"/>
          <w:sz w:val="28"/>
          <w:szCs w:val="28"/>
        </w:rPr>
        <w:t>在</w:t>
      </w:r>
      <w:r>
        <w:rPr>
          <w:rFonts w:hint="eastAsia"/>
          <w:sz w:val="28"/>
          <w:szCs w:val="28"/>
        </w:rPr>
        <w:t>学校</w:t>
      </w:r>
      <w:r w:rsidR="00091CB1" w:rsidRPr="00227AD9">
        <w:rPr>
          <w:rFonts w:hint="eastAsia"/>
          <w:sz w:val="28"/>
          <w:szCs w:val="28"/>
        </w:rPr>
        <w:t>政务中心</w:t>
      </w:r>
      <w:r w:rsidR="00091CB1" w:rsidRPr="00227AD9">
        <w:rPr>
          <w:rFonts w:hint="eastAsia"/>
          <w:sz w:val="28"/>
          <w:szCs w:val="28"/>
        </w:rPr>
        <w:t>214</w:t>
      </w:r>
      <w:r w:rsidR="00091CB1" w:rsidRPr="00227AD9">
        <w:rPr>
          <w:rFonts w:hint="eastAsia"/>
          <w:sz w:val="28"/>
          <w:szCs w:val="28"/>
        </w:rPr>
        <w:t>会议室，继我校教育</w:t>
      </w:r>
      <w:r>
        <w:rPr>
          <w:rFonts w:hint="eastAsia"/>
          <w:sz w:val="28"/>
          <w:szCs w:val="28"/>
        </w:rPr>
        <w:t>专业</w:t>
      </w:r>
      <w:r w:rsidR="00091CB1" w:rsidRPr="00227AD9">
        <w:rPr>
          <w:rFonts w:hint="eastAsia"/>
          <w:sz w:val="28"/>
          <w:szCs w:val="28"/>
        </w:rPr>
        <w:t>硕士</w:t>
      </w:r>
      <w:r w:rsidR="00D4453F">
        <w:rPr>
          <w:rFonts w:hint="eastAsia"/>
          <w:sz w:val="28"/>
          <w:szCs w:val="28"/>
        </w:rPr>
        <w:t>学位</w:t>
      </w:r>
      <w:r w:rsidR="00091CB1" w:rsidRPr="00227AD9">
        <w:rPr>
          <w:rFonts w:hint="eastAsia"/>
          <w:sz w:val="28"/>
          <w:szCs w:val="28"/>
        </w:rPr>
        <w:t>点申报成功之后，</w:t>
      </w:r>
      <w:r w:rsidR="00091CB1" w:rsidRPr="00227AD9">
        <w:rPr>
          <w:sz w:val="28"/>
          <w:szCs w:val="28"/>
        </w:rPr>
        <w:t>教育专业硕士学位点建设工作会议</w:t>
      </w:r>
      <w:r w:rsidR="003F1355" w:rsidRPr="00227AD9">
        <w:rPr>
          <w:sz w:val="28"/>
          <w:szCs w:val="28"/>
        </w:rPr>
        <w:t>也紧锣密鼓地</w:t>
      </w:r>
      <w:r w:rsidR="00091CB1" w:rsidRPr="00227AD9">
        <w:rPr>
          <w:sz w:val="28"/>
          <w:szCs w:val="28"/>
        </w:rPr>
        <w:t>召开</w:t>
      </w:r>
      <w:r>
        <w:rPr>
          <w:rFonts w:hint="eastAsia"/>
          <w:sz w:val="28"/>
          <w:szCs w:val="28"/>
        </w:rPr>
        <w:t>了</w:t>
      </w:r>
      <w:r w:rsidR="00091CB1" w:rsidRPr="00227AD9">
        <w:rPr>
          <w:rFonts w:hint="eastAsia"/>
          <w:sz w:val="28"/>
          <w:szCs w:val="28"/>
        </w:rPr>
        <w:t>。</w:t>
      </w:r>
    </w:p>
    <w:p w:rsidR="00917F62" w:rsidRPr="00917F62" w:rsidRDefault="00917F62" w:rsidP="00917F6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17F62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42984" cy="2949178"/>
            <wp:effectExtent l="0" t="0" r="0" b="3810"/>
            <wp:docPr id="1" name="图片 1" descr="C:\Users\lenov\Documents\Tencent Files\502827480\Image\Group\HMWKK3SJZ4DGVH_0(X5D}3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\Documents\Tencent Files\502827480\Image\Group\HMWKK3SJZ4DGVH_0(X5D}3Q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534" cy="2951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B8E" w:rsidRPr="00227AD9" w:rsidRDefault="0000794E" w:rsidP="0000794E">
      <w:pPr>
        <w:ind w:firstLineChars="200"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图为</w:t>
      </w:r>
      <w:r w:rsidR="00306172">
        <w:rPr>
          <w:rFonts w:hint="eastAsia"/>
          <w:sz w:val="28"/>
          <w:szCs w:val="28"/>
        </w:rPr>
        <w:t>研究生院佘佐辰院长在发言</w:t>
      </w:r>
    </w:p>
    <w:p w:rsidR="00917F62" w:rsidRPr="00227AD9" w:rsidRDefault="00091CB1" w:rsidP="00091CB1">
      <w:pPr>
        <w:ind w:firstLineChars="200" w:firstLine="560"/>
        <w:rPr>
          <w:sz w:val="28"/>
          <w:szCs w:val="28"/>
        </w:rPr>
      </w:pPr>
      <w:r w:rsidRPr="00227AD9">
        <w:rPr>
          <w:sz w:val="28"/>
          <w:szCs w:val="28"/>
        </w:rPr>
        <w:t>会议由</w:t>
      </w:r>
      <w:r w:rsidR="00D4453F">
        <w:rPr>
          <w:rFonts w:hint="eastAsia"/>
          <w:sz w:val="28"/>
          <w:szCs w:val="28"/>
        </w:rPr>
        <w:t>我校</w:t>
      </w:r>
      <w:r w:rsidRPr="00227AD9">
        <w:rPr>
          <w:rFonts w:hint="eastAsia"/>
          <w:sz w:val="28"/>
          <w:szCs w:val="28"/>
        </w:rPr>
        <w:t>教育科学研究院蒋林院长主持，</w:t>
      </w:r>
      <w:r w:rsidR="00972F05" w:rsidRPr="00227AD9">
        <w:rPr>
          <w:rFonts w:hint="eastAsia"/>
          <w:sz w:val="28"/>
          <w:szCs w:val="28"/>
        </w:rPr>
        <w:t>参加人员</w:t>
      </w:r>
      <w:r w:rsidRPr="00227AD9">
        <w:rPr>
          <w:rFonts w:hint="eastAsia"/>
          <w:sz w:val="28"/>
          <w:szCs w:val="28"/>
        </w:rPr>
        <w:t>有</w:t>
      </w:r>
      <w:r w:rsidR="00972F05" w:rsidRPr="00227AD9">
        <w:rPr>
          <w:rFonts w:hint="eastAsia"/>
          <w:sz w:val="28"/>
          <w:szCs w:val="28"/>
        </w:rPr>
        <w:t>各方向负责人、</w:t>
      </w:r>
      <w:r w:rsidR="00D4453F" w:rsidRPr="00227AD9">
        <w:rPr>
          <w:rFonts w:hint="eastAsia"/>
          <w:sz w:val="28"/>
          <w:szCs w:val="28"/>
        </w:rPr>
        <w:t>教育科学研究院</w:t>
      </w:r>
      <w:r w:rsidRPr="00227AD9">
        <w:rPr>
          <w:rFonts w:hint="eastAsia"/>
          <w:sz w:val="28"/>
          <w:szCs w:val="28"/>
        </w:rPr>
        <w:t>领导</w:t>
      </w:r>
      <w:r w:rsidR="00D4453F">
        <w:rPr>
          <w:rFonts w:hint="eastAsia"/>
          <w:sz w:val="28"/>
          <w:szCs w:val="28"/>
        </w:rPr>
        <w:t>以及学校研究生院</w:t>
      </w:r>
      <w:r w:rsidR="00972F05" w:rsidRPr="00227AD9">
        <w:rPr>
          <w:rFonts w:hint="eastAsia"/>
          <w:sz w:val="28"/>
          <w:szCs w:val="28"/>
        </w:rPr>
        <w:t>佘</w:t>
      </w:r>
      <w:r w:rsidR="00D4453F">
        <w:rPr>
          <w:rFonts w:hint="eastAsia"/>
          <w:sz w:val="28"/>
          <w:szCs w:val="28"/>
        </w:rPr>
        <w:t>佐辰</w:t>
      </w:r>
      <w:r w:rsidR="00972F05" w:rsidRPr="00227AD9">
        <w:rPr>
          <w:rFonts w:hint="eastAsia"/>
          <w:sz w:val="28"/>
          <w:szCs w:val="28"/>
        </w:rPr>
        <w:t>院长</w:t>
      </w:r>
      <w:r w:rsidR="00ED35E4">
        <w:rPr>
          <w:rFonts w:hint="eastAsia"/>
          <w:sz w:val="28"/>
          <w:szCs w:val="28"/>
        </w:rPr>
        <w:t>、廖柏林科长</w:t>
      </w:r>
      <w:r w:rsidRPr="00227AD9">
        <w:rPr>
          <w:rFonts w:hint="eastAsia"/>
          <w:sz w:val="28"/>
          <w:szCs w:val="28"/>
        </w:rPr>
        <w:t>。</w:t>
      </w:r>
    </w:p>
    <w:p w:rsidR="00917F62" w:rsidRPr="00227AD9" w:rsidRDefault="00972F05" w:rsidP="00523D22">
      <w:pPr>
        <w:ind w:firstLineChars="200" w:firstLine="560"/>
        <w:rPr>
          <w:sz w:val="28"/>
          <w:szCs w:val="28"/>
        </w:rPr>
      </w:pPr>
      <w:r w:rsidRPr="00227AD9">
        <w:rPr>
          <w:sz w:val="28"/>
          <w:szCs w:val="28"/>
        </w:rPr>
        <w:t>会议</w:t>
      </w:r>
      <w:r w:rsidR="00D37B0C" w:rsidRPr="00227AD9">
        <w:rPr>
          <w:sz w:val="28"/>
          <w:szCs w:val="28"/>
        </w:rPr>
        <w:t>主要</w:t>
      </w:r>
      <w:r w:rsidRPr="00227AD9">
        <w:rPr>
          <w:sz w:val="28"/>
          <w:szCs w:val="28"/>
        </w:rPr>
        <w:t>内容</w:t>
      </w:r>
      <w:r w:rsidR="00316561">
        <w:rPr>
          <w:rFonts w:hint="eastAsia"/>
          <w:sz w:val="28"/>
          <w:szCs w:val="28"/>
        </w:rPr>
        <w:t>为</w:t>
      </w:r>
      <w:r w:rsidRPr="00227AD9">
        <w:rPr>
          <w:rFonts w:hint="eastAsia"/>
          <w:sz w:val="28"/>
          <w:szCs w:val="28"/>
        </w:rPr>
        <w:t>：</w:t>
      </w:r>
      <w:r w:rsidR="00316561" w:rsidRPr="00227AD9">
        <w:rPr>
          <w:rFonts w:hint="eastAsia"/>
          <w:sz w:val="28"/>
          <w:szCs w:val="28"/>
        </w:rPr>
        <w:t>教育</w:t>
      </w:r>
      <w:r w:rsidR="00316561">
        <w:rPr>
          <w:rFonts w:hint="eastAsia"/>
          <w:sz w:val="28"/>
          <w:szCs w:val="28"/>
        </w:rPr>
        <w:t>专业</w:t>
      </w:r>
      <w:r w:rsidR="00316561" w:rsidRPr="00227AD9">
        <w:rPr>
          <w:rFonts w:hint="eastAsia"/>
          <w:sz w:val="28"/>
          <w:szCs w:val="28"/>
        </w:rPr>
        <w:t>硕士</w:t>
      </w:r>
      <w:r w:rsidR="00316561">
        <w:rPr>
          <w:rFonts w:hint="eastAsia"/>
          <w:sz w:val="28"/>
          <w:szCs w:val="28"/>
        </w:rPr>
        <w:t>学位</w:t>
      </w:r>
      <w:r w:rsidR="00316561" w:rsidRPr="00227AD9">
        <w:rPr>
          <w:rFonts w:hint="eastAsia"/>
          <w:sz w:val="28"/>
          <w:szCs w:val="28"/>
        </w:rPr>
        <w:t>点</w:t>
      </w:r>
      <w:r w:rsidRPr="00227AD9">
        <w:rPr>
          <w:sz w:val="28"/>
          <w:szCs w:val="28"/>
        </w:rPr>
        <w:t>建设工作</w:t>
      </w:r>
      <w:r w:rsidRPr="00227AD9">
        <w:rPr>
          <w:rFonts w:hint="eastAsia"/>
          <w:sz w:val="28"/>
          <w:szCs w:val="28"/>
        </w:rPr>
        <w:t>，</w:t>
      </w:r>
      <w:r w:rsidR="00843B92">
        <w:rPr>
          <w:rFonts w:hint="eastAsia"/>
          <w:sz w:val="28"/>
          <w:szCs w:val="28"/>
        </w:rPr>
        <w:t>管理</w:t>
      </w:r>
      <w:r w:rsidRPr="00227AD9">
        <w:rPr>
          <w:sz w:val="28"/>
          <w:szCs w:val="28"/>
        </w:rPr>
        <w:t>体制</w:t>
      </w:r>
      <w:r w:rsidR="00843B92">
        <w:rPr>
          <w:rFonts w:hint="eastAsia"/>
          <w:sz w:val="28"/>
          <w:szCs w:val="28"/>
        </w:rPr>
        <w:t>与</w:t>
      </w:r>
      <w:r w:rsidRPr="00227AD9">
        <w:rPr>
          <w:sz w:val="28"/>
          <w:szCs w:val="28"/>
        </w:rPr>
        <w:t>机制理顺</w:t>
      </w:r>
      <w:r w:rsidR="00E32C2A">
        <w:rPr>
          <w:rFonts w:hint="eastAsia"/>
          <w:sz w:val="28"/>
          <w:szCs w:val="28"/>
        </w:rPr>
        <w:t>等。会议确定：</w:t>
      </w:r>
      <w:r w:rsidR="00E32C2A" w:rsidRPr="00227AD9">
        <w:rPr>
          <w:rFonts w:hint="eastAsia"/>
          <w:sz w:val="28"/>
          <w:szCs w:val="28"/>
        </w:rPr>
        <w:t>教育</w:t>
      </w:r>
      <w:r w:rsidR="00E32C2A">
        <w:rPr>
          <w:rFonts w:hint="eastAsia"/>
          <w:sz w:val="28"/>
          <w:szCs w:val="28"/>
        </w:rPr>
        <w:t>专业</w:t>
      </w:r>
      <w:r w:rsidR="00E32C2A" w:rsidRPr="00227AD9">
        <w:rPr>
          <w:rFonts w:hint="eastAsia"/>
          <w:sz w:val="28"/>
          <w:szCs w:val="28"/>
        </w:rPr>
        <w:t>硕士</w:t>
      </w:r>
      <w:r w:rsidR="00E32C2A">
        <w:rPr>
          <w:rFonts w:hint="eastAsia"/>
          <w:sz w:val="28"/>
          <w:szCs w:val="28"/>
        </w:rPr>
        <w:t>学位</w:t>
      </w:r>
      <w:r w:rsidR="00E32C2A" w:rsidRPr="00227AD9">
        <w:rPr>
          <w:rFonts w:hint="eastAsia"/>
          <w:sz w:val="28"/>
          <w:szCs w:val="28"/>
        </w:rPr>
        <w:t>点</w:t>
      </w:r>
      <w:r w:rsidR="00E32C2A">
        <w:rPr>
          <w:rFonts w:hint="eastAsia"/>
          <w:sz w:val="28"/>
          <w:szCs w:val="28"/>
        </w:rPr>
        <w:t>由学校</w:t>
      </w:r>
      <w:r w:rsidR="00E32C2A" w:rsidRPr="00227AD9">
        <w:rPr>
          <w:rFonts w:hint="eastAsia"/>
          <w:sz w:val="28"/>
          <w:szCs w:val="28"/>
        </w:rPr>
        <w:t>教育科学研究院</w:t>
      </w:r>
      <w:r w:rsidR="00E32C2A">
        <w:rPr>
          <w:rFonts w:hint="eastAsia"/>
          <w:sz w:val="28"/>
          <w:szCs w:val="28"/>
        </w:rPr>
        <w:t>牵头负责建设，各方向协调合作。</w:t>
      </w:r>
      <w:r w:rsidR="00523D22">
        <w:rPr>
          <w:rFonts w:hint="eastAsia"/>
          <w:sz w:val="28"/>
          <w:szCs w:val="28"/>
        </w:rPr>
        <w:t>会议确定了教育管理、语文教育、数学教育、思想政治教育、小学教育各方向负责人，布置了人才</w:t>
      </w:r>
      <w:r w:rsidRPr="00227AD9">
        <w:rPr>
          <w:sz w:val="28"/>
          <w:szCs w:val="28"/>
        </w:rPr>
        <w:t>培养方案</w:t>
      </w:r>
      <w:r w:rsidR="00523D22">
        <w:rPr>
          <w:rFonts w:hint="eastAsia"/>
          <w:sz w:val="28"/>
          <w:szCs w:val="28"/>
        </w:rPr>
        <w:t>研制</w:t>
      </w:r>
      <w:r w:rsidRPr="00227AD9">
        <w:rPr>
          <w:rFonts w:hint="eastAsia"/>
          <w:sz w:val="28"/>
          <w:szCs w:val="28"/>
        </w:rPr>
        <w:t>、专业招生</w:t>
      </w:r>
      <w:r w:rsidR="00523D22">
        <w:rPr>
          <w:rFonts w:hint="eastAsia"/>
          <w:sz w:val="28"/>
          <w:szCs w:val="28"/>
        </w:rPr>
        <w:t>简章研制</w:t>
      </w:r>
      <w:r w:rsidRPr="00227AD9">
        <w:rPr>
          <w:rFonts w:hint="eastAsia"/>
          <w:sz w:val="28"/>
          <w:szCs w:val="28"/>
        </w:rPr>
        <w:t>、</w:t>
      </w:r>
      <w:r w:rsidR="00523D22">
        <w:rPr>
          <w:rFonts w:hint="eastAsia"/>
          <w:sz w:val="28"/>
          <w:szCs w:val="28"/>
        </w:rPr>
        <w:t>双</w:t>
      </w:r>
      <w:r w:rsidRPr="00227AD9">
        <w:rPr>
          <w:rFonts w:hint="eastAsia"/>
          <w:sz w:val="28"/>
          <w:szCs w:val="28"/>
        </w:rPr>
        <w:t>导师遴选</w:t>
      </w:r>
      <w:r w:rsidR="00523D22">
        <w:rPr>
          <w:rFonts w:hint="eastAsia"/>
          <w:sz w:val="28"/>
          <w:szCs w:val="28"/>
        </w:rPr>
        <w:t>等任务</w:t>
      </w:r>
      <w:r w:rsidR="00ED35E4">
        <w:rPr>
          <w:rFonts w:hint="eastAsia"/>
          <w:sz w:val="28"/>
          <w:szCs w:val="28"/>
        </w:rPr>
        <w:t>，筹备</w:t>
      </w:r>
      <w:r w:rsidR="00227DD6">
        <w:rPr>
          <w:rFonts w:hint="eastAsia"/>
          <w:sz w:val="28"/>
          <w:szCs w:val="28"/>
        </w:rPr>
        <w:t>开展外出考察学习等工作。</w:t>
      </w:r>
      <w:r w:rsidR="00B93BBE">
        <w:rPr>
          <w:rFonts w:hint="eastAsia"/>
          <w:sz w:val="28"/>
          <w:szCs w:val="28"/>
        </w:rPr>
        <w:t>初步确定了人才培养</w:t>
      </w:r>
      <w:r w:rsidR="00523D22" w:rsidRPr="00227AD9">
        <w:rPr>
          <w:rFonts w:hint="eastAsia"/>
          <w:sz w:val="28"/>
          <w:szCs w:val="28"/>
        </w:rPr>
        <w:t>课程教学</w:t>
      </w:r>
      <w:r w:rsidR="00B93BBE">
        <w:rPr>
          <w:rFonts w:hint="eastAsia"/>
          <w:sz w:val="28"/>
          <w:szCs w:val="28"/>
        </w:rPr>
        <w:t>各模块</w:t>
      </w:r>
      <w:r w:rsidR="00523D22" w:rsidRPr="00227AD9">
        <w:rPr>
          <w:rFonts w:hint="eastAsia"/>
          <w:sz w:val="28"/>
          <w:szCs w:val="28"/>
        </w:rPr>
        <w:t>（学科基础</w:t>
      </w:r>
      <w:r w:rsidR="00B93BBE">
        <w:rPr>
          <w:rFonts w:hint="eastAsia"/>
          <w:sz w:val="28"/>
          <w:szCs w:val="28"/>
        </w:rPr>
        <w:t>课</w:t>
      </w:r>
      <w:r w:rsidR="00523D22" w:rsidRPr="00227AD9">
        <w:rPr>
          <w:rFonts w:hint="eastAsia"/>
          <w:sz w:val="28"/>
          <w:szCs w:val="28"/>
        </w:rPr>
        <w:t>、专</w:t>
      </w:r>
      <w:r w:rsidR="00523D22" w:rsidRPr="00227AD9">
        <w:rPr>
          <w:rFonts w:hint="eastAsia"/>
          <w:sz w:val="28"/>
          <w:szCs w:val="28"/>
        </w:rPr>
        <w:lastRenderedPageBreak/>
        <w:t>业方向</w:t>
      </w:r>
      <w:r w:rsidR="00B93BBE">
        <w:rPr>
          <w:rFonts w:hint="eastAsia"/>
          <w:sz w:val="28"/>
          <w:szCs w:val="28"/>
        </w:rPr>
        <w:t>课</w:t>
      </w:r>
      <w:r w:rsidR="00523D22" w:rsidRPr="00227AD9">
        <w:rPr>
          <w:rFonts w:hint="eastAsia"/>
          <w:sz w:val="28"/>
          <w:szCs w:val="28"/>
        </w:rPr>
        <w:t>、实践</w:t>
      </w:r>
      <w:r w:rsidR="00B93BBE">
        <w:rPr>
          <w:rFonts w:hint="eastAsia"/>
          <w:sz w:val="28"/>
          <w:szCs w:val="28"/>
        </w:rPr>
        <w:t>教学</w:t>
      </w:r>
      <w:r w:rsidR="00523D22" w:rsidRPr="00227AD9">
        <w:rPr>
          <w:rFonts w:hint="eastAsia"/>
          <w:sz w:val="28"/>
          <w:szCs w:val="28"/>
        </w:rPr>
        <w:t>）</w:t>
      </w:r>
      <w:r w:rsidR="00B93BBE">
        <w:rPr>
          <w:rFonts w:hint="eastAsia"/>
          <w:sz w:val="28"/>
          <w:szCs w:val="28"/>
        </w:rPr>
        <w:t>的分工负责方案。</w:t>
      </w:r>
    </w:p>
    <w:p w:rsidR="00917F62" w:rsidRPr="00917F62" w:rsidRDefault="00D4453F" w:rsidP="00917F62">
      <w:pPr>
        <w:ind w:firstLine="555"/>
        <w:rPr>
          <w:sz w:val="28"/>
          <w:szCs w:val="28"/>
        </w:rPr>
      </w:pPr>
      <w:r w:rsidRPr="00917F62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5F4EA9D9" wp14:editId="67D6C4B8">
            <wp:extent cx="4924425" cy="2769988"/>
            <wp:effectExtent l="0" t="0" r="0" b="0"/>
            <wp:docPr id="4" name="图片 4" descr="C:\Users\lenov\Documents\Tencent Files\502827480\Image\Group\DJP{0}HC9RTK6~33TVKZ_V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\Documents\Tencent Files\502827480\Image\Group\DJP{0}HC9RTK6~33TVKZ_V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418" cy="2773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172" w:rsidRDefault="00306172" w:rsidP="00306172">
      <w:pPr>
        <w:ind w:firstLine="555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图为教育硕士专业学位点建设研讨会现场</w:t>
      </w:r>
    </w:p>
    <w:p w:rsidR="00501C4C" w:rsidRDefault="00ED35E4" w:rsidP="00501C4C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会议</w:t>
      </w:r>
      <w:r w:rsidR="00501C4C" w:rsidRPr="00227AD9">
        <w:rPr>
          <w:sz w:val="28"/>
          <w:szCs w:val="28"/>
        </w:rPr>
        <w:t>讨论决定建立</w:t>
      </w:r>
      <w:r w:rsidR="00501C4C" w:rsidRPr="00227AD9">
        <w:rPr>
          <w:rFonts w:hint="eastAsia"/>
          <w:sz w:val="28"/>
          <w:szCs w:val="28"/>
        </w:rPr>
        <w:t>三级联动管理模式：</w:t>
      </w:r>
      <w:r w:rsidR="00501C4C">
        <w:rPr>
          <w:rFonts w:hint="eastAsia"/>
          <w:sz w:val="28"/>
          <w:szCs w:val="28"/>
        </w:rPr>
        <w:t>学</w:t>
      </w:r>
      <w:r w:rsidR="00501C4C" w:rsidRPr="00227AD9">
        <w:rPr>
          <w:rFonts w:hint="eastAsia"/>
          <w:sz w:val="28"/>
          <w:szCs w:val="28"/>
        </w:rPr>
        <w:t>校</w:t>
      </w:r>
      <w:r w:rsidR="00501C4C">
        <w:rPr>
          <w:rFonts w:hint="eastAsia"/>
          <w:sz w:val="28"/>
          <w:szCs w:val="28"/>
        </w:rPr>
        <w:t>（</w:t>
      </w:r>
      <w:r w:rsidR="00501C4C" w:rsidRPr="00227AD9">
        <w:rPr>
          <w:rFonts w:hint="eastAsia"/>
          <w:sz w:val="28"/>
          <w:szCs w:val="28"/>
        </w:rPr>
        <w:t>研究生院</w:t>
      </w:r>
      <w:r w:rsidR="00501C4C">
        <w:rPr>
          <w:rFonts w:hint="eastAsia"/>
          <w:sz w:val="28"/>
          <w:szCs w:val="28"/>
        </w:rPr>
        <w:t>）</w:t>
      </w:r>
      <w:r w:rsidR="00501C4C">
        <w:rPr>
          <w:rFonts w:cstheme="minorHAnsi"/>
          <w:sz w:val="28"/>
          <w:szCs w:val="28"/>
        </w:rPr>
        <w:t>→</w:t>
      </w:r>
      <w:r w:rsidR="00501C4C">
        <w:rPr>
          <w:rFonts w:hint="eastAsia"/>
          <w:sz w:val="28"/>
          <w:szCs w:val="28"/>
        </w:rPr>
        <w:t>学</w:t>
      </w:r>
      <w:r w:rsidR="00501C4C" w:rsidRPr="00227AD9">
        <w:rPr>
          <w:rFonts w:hint="eastAsia"/>
          <w:sz w:val="28"/>
          <w:szCs w:val="28"/>
        </w:rPr>
        <w:t>院（教育科学研究院）</w:t>
      </w:r>
      <w:r w:rsidR="00501C4C">
        <w:rPr>
          <w:rFonts w:cstheme="minorHAnsi"/>
          <w:sz w:val="28"/>
          <w:szCs w:val="28"/>
        </w:rPr>
        <w:t>→</w:t>
      </w:r>
      <w:r w:rsidR="00501C4C" w:rsidRPr="00227AD9">
        <w:rPr>
          <w:rFonts w:hint="eastAsia"/>
          <w:sz w:val="28"/>
          <w:szCs w:val="28"/>
        </w:rPr>
        <w:t>专业</w:t>
      </w:r>
      <w:r w:rsidR="00501C4C">
        <w:rPr>
          <w:rFonts w:hint="eastAsia"/>
          <w:sz w:val="28"/>
          <w:szCs w:val="28"/>
        </w:rPr>
        <w:t>方向</w:t>
      </w:r>
      <w:r w:rsidR="00501C4C" w:rsidRPr="00227AD9">
        <w:rPr>
          <w:rFonts w:hint="eastAsia"/>
          <w:sz w:val="28"/>
          <w:szCs w:val="28"/>
        </w:rPr>
        <w:t>（</w:t>
      </w:r>
      <w:r w:rsidR="00501C4C">
        <w:rPr>
          <w:rFonts w:hint="eastAsia"/>
          <w:sz w:val="28"/>
          <w:szCs w:val="28"/>
        </w:rPr>
        <w:t>各二级</w:t>
      </w:r>
      <w:r w:rsidR="00501C4C" w:rsidRPr="00227AD9">
        <w:rPr>
          <w:rFonts w:hint="eastAsia"/>
          <w:sz w:val="28"/>
          <w:szCs w:val="28"/>
        </w:rPr>
        <w:t>学院）</w:t>
      </w:r>
      <w:r w:rsidR="00501C4C">
        <w:rPr>
          <w:rFonts w:hint="eastAsia"/>
          <w:sz w:val="28"/>
          <w:szCs w:val="28"/>
        </w:rPr>
        <w:t>。</w:t>
      </w:r>
    </w:p>
    <w:p w:rsidR="00037230" w:rsidRDefault="00D37B0C" w:rsidP="00501C4C">
      <w:pPr>
        <w:ind w:firstLineChars="200" w:firstLine="560"/>
        <w:rPr>
          <w:sz w:val="28"/>
          <w:szCs w:val="28"/>
        </w:rPr>
      </w:pPr>
      <w:r w:rsidRPr="00227AD9">
        <w:rPr>
          <w:rFonts w:hint="eastAsia"/>
          <w:sz w:val="28"/>
          <w:szCs w:val="28"/>
        </w:rPr>
        <w:t>蒋林</w:t>
      </w:r>
      <w:r w:rsidRPr="00227AD9">
        <w:rPr>
          <w:sz w:val="28"/>
          <w:szCs w:val="28"/>
        </w:rPr>
        <w:t>院长</w:t>
      </w:r>
      <w:r w:rsidR="00ED35E4">
        <w:rPr>
          <w:rFonts w:hint="eastAsia"/>
          <w:sz w:val="28"/>
          <w:szCs w:val="28"/>
        </w:rPr>
        <w:t>强调</w:t>
      </w:r>
      <w:r w:rsidR="00501C4C">
        <w:rPr>
          <w:rFonts w:hint="eastAsia"/>
          <w:sz w:val="28"/>
          <w:szCs w:val="28"/>
        </w:rPr>
        <w:t>近期</w:t>
      </w:r>
      <w:r w:rsidR="00621A9A" w:rsidRPr="00227AD9">
        <w:rPr>
          <w:rFonts w:hint="eastAsia"/>
          <w:sz w:val="28"/>
          <w:szCs w:val="28"/>
        </w:rPr>
        <w:t>重点研究几项工作任务</w:t>
      </w:r>
      <w:r w:rsidRPr="00227AD9">
        <w:rPr>
          <w:rFonts w:hint="eastAsia"/>
          <w:sz w:val="28"/>
          <w:szCs w:val="28"/>
        </w:rPr>
        <w:t>：</w:t>
      </w:r>
      <w:r w:rsidR="00037230" w:rsidRPr="00227AD9">
        <w:rPr>
          <w:rFonts w:hint="eastAsia"/>
          <w:sz w:val="28"/>
          <w:szCs w:val="28"/>
        </w:rPr>
        <w:t>导师团队</w:t>
      </w:r>
      <w:r w:rsidR="00037230" w:rsidRPr="00227AD9">
        <w:rPr>
          <w:sz w:val="28"/>
          <w:szCs w:val="28"/>
        </w:rPr>
        <w:t>建设（</w:t>
      </w:r>
      <w:r w:rsidR="00037230" w:rsidRPr="00227AD9">
        <w:rPr>
          <w:rFonts w:hint="eastAsia"/>
          <w:sz w:val="28"/>
          <w:szCs w:val="28"/>
        </w:rPr>
        <w:t>导师组</w:t>
      </w:r>
      <w:r w:rsidR="00037230" w:rsidRPr="00227AD9">
        <w:rPr>
          <w:sz w:val="28"/>
          <w:szCs w:val="28"/>
        </w:rPr>
        <w:t>）</w:t>
      </w:r>
      <w:r w:rsidRPr="00227AD9">
        <w:rPr>
          <w:rFonts w:hint="eastAsia"/>
          <w:sz w:val="28"/>
          <w:szCs w:val="28"/>
        </w:rPr>
        <w:t>、</w:t>
      </w:r>
      <w:r w:rsidR="00D4622A">
        <w:rPr>
          <w:rFonts w:hint="eastAsia"/>
          <w:sz w:val="28"/>
          <w:szCs w:val="28"/>
        </w:rPr>
        <w:t>人才</w:t>
      </w:r>
      <w:r w:rsidR="00037230" w:rsidRPr="00227AD9">
        <w:rPr>
          <w:rFonts w:hint="eastAsia"/>
          <w:sz w:val="28"/>
          <w:szCs w:val="28"/>
        </w:rPr>
        <w:t>培养方案</w:t>
      </w:r>
      <w:r w:rsidR="00D4622A">
        <w:rPr>
          <w:rFonts w:hint="eastAsia"/>
          <w:sz w:val="28"/>
          <w:szCs w:val="28"/>
        </w:rPr>
        <w:t>制订</w:t>
      </w:r>
      <w:r w:rsidRPr="00227AD9">
        <w:rPr>
          <w:rFonts w:hint="eastAsia"/>
          <w:sz w:val="28"/>
          <w:szCs w:val="28"/>
        </w:rPr>
        <w:t>、</w:t>
      </w:r>
      <w:r w:rsidR="00037230" w:rsidRPr="00227AD9">
        <w:rPr>
          <w:rFonts w:hint="eastAsia"/>
          <w:sz w:val="28"/>
          <w:szCs w:val="28"/>
        </w:rPr>
        <w:t>招生</w:t>
      </w:r>
      <w:r w:rsidR="00037230" w:rsidRPr="00227AD9">
        <w:rPr>
          <w:sz w:val="28"/>
          <w:szCs w:val="28"/>
        </w:rPr>
        <w:t>准备工作</w:t>
      </w:r>
      <w:r w:rsidRPr="00227AD9">
        <w:rPr>
          <w:rFonts w:hint="eastAsia"/>
          <w:sz w:val="28"/>
          <w:szCs w:val="28"/>
        </w:rPr>
        <w:t>、</w:t>
      </w:r>
      <w:r w:rsidR="00037230" w:rsidRPr="00227AD9">
        <w:rPr>
          <w:rFonts w:hint="eastAsia"/>
          <w:sz w:val="28"/>
          <w:szCs w:val="28"/>
        </w:rPr>
        <w:t>外出</w:t>
      </w:r>
      <w:r w:rsidR="00037230" w:rsidRPr="00227AD9">
        <w:rPr>
          <w:sz w:val="28"/>
          <w:szCs w:val="28"/>
        </w:rPr>
        <w:t>调研</w:t>
      </w:r>
      <w:r w:rsidRPr="00227AD9">
        <w:rPr>
          <w:rFonts w:hint="eastAsia"/>
          <w:sz w:val="28"/>
          <w:szCs w:val="28"/>
        </w:rPr>
        <w:t>、</w:t>
      </w:r>
      <w:r w:rsidR="001E476B">
        <w:rPr>
          <w:rFonts w:hint="eastAsia"/>
          <w:sz w:val="28"/>
          <w:szCs w:val="28"/>
        </w:rPr>
        <w:t>实践基地建设以及</w:t>
      </w:r>
      <w:r w:rsidR="00037230" w:rsidRPr="00227AD9">
        <w:rPr>
          <w:rFonts w:hint="eastAsia"/>
          <w:sz w:val="28"/>
          <w:szCs w:val="28"/>
        </w:rPr>
        <w:t>加强</w:t>
      </w:r>
      <w:r w:rsidR="00037230" w:rsidRPr="00227AD9">
        <w:rPr>
          <w:sz w:val="28"/>
          <w:szCs w:val="28"/>
        </w:rPr>
        <w:t>学位</w:t>
      </w:r>
      <w:r w:rsidR="001E476B">
        <w:rPr>
          <w:rFonts w:hint="eastAsia"/>
          <w:sz w:val="28"/>
          <w:szCs w:val="28"/>
        </w:rPr>
        <w:t>点</w:t>
      </w:r>
      <w:r w:rsidR="00037230" w:rsidRPr="00227AD9">
        <w:rPr>
          <w:sz w:val="28"/>
          <w:szCs w:val="28"/>
        </w:rPr>
        <w:t>建设</w:t>
      </w:r>
      <w:r w:rsidRPr="00227AD9">
        <w:rPr>
          <w:rFonts w:hint="eastAsia"/>
          <w:sz w:val="28"/>
          <w:szCs w:val="28"/>
        </w:rPr>
        <w:t>等。</w:t>
      </w:r>
    </w:p>
    <w:p w:rsidR="00917F62" w:rsidRDefault="00917F62" w:rsidP="00D37B0C">
      <w:pPr>
        <w:rPr>
          <w:sz w:val="28"/>
          <w:szCs w:val="28"/>
        </w:rPr>
      </w:pPr>
      <w:r w:rsidRPr="00917F62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16CEF8C1" wp14:editId="1D29C621">
            <wp:extent cx="5274310" cy="2966799"/>
            <wp:effectExtent l="0" t="0" r="2540" b="5080"/>
            <wp:docPr id="2" name="图片 2" descr="C:\Users\lenov\Documents\Tencent Files\502827480\Image\Group\5%KCKVD(4KJN~O}7M1[(%R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\Documents\Tencent Files\502827480\Image\Group\5%KCKVD(4KJN~O}7M1[(%RX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F62" w:rsidRPr="00227AD9" w:rsidRDefault="00306172" w:rsidP="0030617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图为</w:t>
      </w:r>
      <w:r w:rsidRPr="00227AD9">
        <w:rPr>
          <w:rFonts w:hint="eastAsia"/>
          <w:sz w:val="28"/>
          <w:szCs w:val="28"/>
        </w:rPr>
        <w:t>教育科学研究院蒋林院长</w:t>
      </w:r>
      <w:r>
        <w:rPr>
          <w:rFonts w:hint="eastAsia"/>
          <w:sz w:val="28"/>
          <w:szCs w:val="28"/>
        </w:rPr>
        <w:t>在发言</w:t>
      </w:r>
    </w:p>
    <w:p w:rsidR="00720369" w:rsidRPr="00227AD9" w:rsidRDefault="00D37B0C" w:rsidP="00037230">
      <w:pPr>
        <w:rPr>
          <w:sz w:val="28"/>
          <w:szCs w:val="28"/>
        </w:rPr>
      </w:pPr>
      <w:r w:rsidRPr="00227AD9">
        <w:rPr>
          <w:rFonts w:hint="eastAsia"/>
          <w:sz w:val="28"/>
          <w:szCs w:val="28"/>
        </w:rPr>
        <w:t xml:space="preserve">   </w:t>
      </w:r>
      <w:r w:rsidRPr="00227AD9">
        <w:rPr>
          <w:rFonts w:hint="eastAsia"/>
          <w:sz w:val="28"/>
          <w:szCs w:val="28"/>
        </w:rPr>
        <w:t>研究生院</w:t>
      </w:r>
      <w:r w:rsidR="00037230" w:rsidRPr="00227AD9">
        <w:rPr>
          <w:rFonts w:hint="eastAsia"/>
          <w:sz w:val="28"/>
          <w:szCs w:val="28"/>
        </w:rPr>
        <w:t>佘院长</w:t>
      </w:r>
      <w:r w:rsidRPr="00227AD9">
        <w:rPr>
          <w:rFonts w:hint="eastAsia"/>
          <w:sz w:val="28"/>
          <w:szCs w:val="28"/>
        </w:rPr>
        <w:t>就</w:t>
      </w:r>
      <w:r w:rsidR="001E476B">
        <w:rPr>
          <w:rFonts w:hint="eastAsia"/>
          <w:sz w:val="28"/>
          <w:szCs w:val="28"/>
        </w:rPr>
        <w:t>学位点建设各</w:t>
      </w:r>
      <w:r w:rsidRPr="00227AD9">
        <w:rPr>
          <w:sz w:val="28"/>
          <w:szCs w:val="28"/>
        </w:rPr>
        <w:t>方面</w:t>
      </w:r>
      <w:r w:rsidR="001E476B">
        <w:rPr>
          <w:rFonts w:hint="eastAsia"/>
          <w:sz w:val="28"/>
          <w:szCs w:val="28"/>
        </w:rPr>
        <w:t>提出了</w:t>
      </w:r>
      <w:r w:rsidRPr="00227AD9">
        <w:rPr>
          <w:sz w:val="28"/>
          <w:szCs w:val="28"/>
        </w:rPr>
        <w:t>重要</w:t>
      </w:r>
      <w:r w:rsidR="001E476B">
        <w:rPr>
          <w:rFonts w:hint="eastAsia"/>
          <w:sz w:val="28"/>
          <w:szCs w:val="28"/>
        </w:rPr>
        <w:t>的</w:t>
      </w:r>
      <w:r w:rsidR="00BB7344">
        <w:rPr>
          <w:rFonts w:hint="eastAsia"/>
          <w:sz w:val="28"/>
          <w:szCs w:val="28"/>
        </w:rPr>
        <w:t>意见和</w:t>
      </w:r>
      <w:r w:rsidRPr="00227AD9">
        <w:rPr>
          <w:sz w:val="28"/>
          <w:szCs w:val="28"/>
        </w:rPr>
        <w:t>建议</w:t>
      </w:r>
      <w:r w:rsidR="00BE1B31" w:rsidRPr="00227AD9">
        <w:rPr>
          <w:sz w:val="28"/>
          <w:szCs w:val="28"/>
        </w:rPr>
        <w:t>。</w:t>
      </w:r>
      <w:r w:rsidRPr="00227AD9">
        <w:rPr>
          <w:sz w:val="28"/>
          <w:szCs w:val="28"/>
        </w:rPr>
        <w:t>师范学院</w:t>
      </w:r>
      <w:r w:rsidR="00BE1B31" w:rsidRPr="00227AD9">
        <w:rPr>
          <w:rFonts w:hint="eastAsia"/>
          <w:sz w:val="28"/>
          <w:szCs w:val="28"/>
        </w:rPr>
        <w:t>杨</w:t>
      </w:r>
      <w:r w:rsidR="00BB7344">
        <w:rPr>
          <w:rFonts w:hint="eastAsia"/>
          <w:sz w:val="28"/>
          <w:szCs w:val="28"/>
        </w:rPr>
        <w:t>华副</w:t>
      </w:r>
      <w:r w:rsidR="00BE1B31" w:rsidRPr="00227AD9">
        <w:rPr>
          <w:rFonts w:hint="eastAsia"/>
          <w:sz w:val="28"/>
          <w:szCs w:val="28"/>
        </w:rPr>
        <w:t>院长</w:t>
      </w:r>
      <w:r w:rsidRPr="00227AD9">
        <w:rPr>
          <w:sz w:val="28"/>
          <w:szCs w:val="28"/>
        </w:rPr>
        <w:t>就师范学院的情况做了说明</w:t>
      </w:r>
      <w:r w:rsidRPr="00227AD9">
        <w:rPr>
          <w:rFonts w:hint="eastAsia"/>
          <w:sz w:val="28"/>
          <w:szCs w:val="28"/>
        </w:rPr>
        <w:t>，</w:t>
      </w:r>
      <w:r w:rsidRPr="00227AD9">
        <w:rPr>
          <w:sz w:val="28"/>
          <w:szCs w:val="28"/>
        </w:rPr>
        <w:t>并在</w:t>
      </w:r>
      <w:r w:rsidR="00BE1B31" w:rsidRPr="00227AD9">
        <w:rPr>
          <w:rFonts w:hint="eastAsia"/>
          <w:sz w:val="28"/>
          <w:szCs w:val="28"/>
        </w:rPr>
        <w:t>导师</w:t>
      </w:r>
      <w:r w:rsidR="00BE1B31" w:rsidRPr="00227AD9">
        <w:rPr>
          <w:sz w:val="28"/>
          <w:szCs w:val="28"/>
        </w:rPr>
        <w:t>遴选</w:t>
      </w:r>
      <w:r w:rsidRPr="00227AD9">
        <w:rPr>
          <w:rFonts w:hint="eastAsia"/>
          <w:sz w:val="28"/>
          <w:szCs w:val="28"/>
        </w:rPr>
        <w:t>、</w:t>
      </w:r>
      <w:r w:rsidR="00720369" w:rsidRPr="00227AD9">
        <w:rPr>
          <w:rFonts w:hint="eastAsia"/>
          <w:sz w:val="28"/>
          <w:szCs w:val="28"/>
        </w:rPr>
        <w:t>培养</w:t>
      </w:r>
      <w:r w:rsidR="00720369" w:rsidRPr="00227AD9">
        <w:rPr>
          <w:sz w:val="28"/>
          <w:szCs w:val="28"/>
        </w:rPr>
        <w:t>方案</w:t>
      </w:r>
      <w:r w:rsidRPr="00227AD9">
        <w:rPr>
          <w:sz w:val="28"/>
          <w:szCs w:val="28"/>
        </w:rPr>
        <w:t>等方面提出意见</w:t>
      </w:r>
      <w:r w:rsidRPr="00227AD9">
        <w:rPr>
          <w:rFonts w:hint="eastAsia"/>
          <w:sz w:val="28"/>
          <w:szCs w:val="28"/>
        </w:rPr>
        <w:t>，</w:t>
      </w:r>
      <w:r w:rsidRPr="00227AD9">
        <w:rPr>
          <w:sz w:val="28"/>
          <w:szCs w:val="28"/>
        </w:rPr>
        <w:t>认为应该管理统一</w:t>
      </w:r>
      <w:r w:rsidRPr="00227AD9">
        <w:rPr>
          <w:rFonts w:hint="eastAsia"/>
          <w:sz w:val="28"/>
          <w:szCs w:val="28"/>
        </w:rPr>
        <w:t>、</w:t>
      </w:r>
      <w:r w:rsidRPr="00227AD9">
        <w:rPr>
          <w:sz w:val="28"/>
          <w:szCs w:val="28"/>
        </w:rPr>
        <w:t>标准统一</w:t>
      </w:r>
      <w:r w:rsidRPr="00227AD9">
        <w:rPr>
          <w:rFonts w:hint="eastAsia"/>
          <w:sz w:val="28"/>
          <w:szCs w:val="28"/>
        </w:rPr>
        <w:t>。</w:t>
      </w:r>
    </w:p>
    <w:p w:rsidR="00917F62" w:rsidRPr="00917F62" w:rsidRDefault="00972F05" w:rsidP="00917F6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hint="eastAsia"/>
        </w:rPr>
        <w:t xml:space="preserve">    </w:t>
      </w:r>
      <w:r w:rsidR="00917F62" w:rsidRPr="00917F62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304367" cy="2983706"/>
            <wp:effectExtent l="0" t="0" r="0" b="7620"/>
            <wp:docPr id="3" name="图片 3" descr="C:\Users\lenov\Documents\Tencent Files\502827480\Image\Group\%CD33M0Q[FKHCD24`$79P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\Documents\Tencent Files\502827480\Image\Group\%CD33M0Q[FKHCD24`$79P3D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374" cy="2984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F05" w:rsidRDefault="00306172" w:rsidP="00306172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图为</w:t>
      </w:r>
      <w:r w:rsidRPr="00227AD9">
        <w:rPr>
          <w:sz w:val="28"/>
          <w:szCs w:val="28"/>
        </w:rPr>
        <w:t>师范学院</w:t>
      </w:r>
      <w:r w:rsidRPr="00227AD9">
        <w:rPr>
          <w:rFonts w:hint="eastAsia"/>
          <w:sz w:val="28"/>
          <w:szCs w:val="28"/>
        </w:rPr>
        <w:t>杨</w:t>
      </w:r>
      <w:r>
        <w:rPr>
          <w:rFonts w:hint="eastAsia"/>
          <w:sz w:val="28"/>
          <w:szCs w:val="28"/>
        </w:rPr>
        <w:t>华副</w:t>
      </w:r>
      <w:r w:rsidRPr="00227AD9">
        <w:rPr>
          <w:rFonts w:hint="eastAsia"/>
          <w:sz w:val="28"/>
          <w:szCs w:val="28"/>
        </w:rPr>
        <w:t>院长</w:t>
      </w:r>
      <w:r>
        <w:rPr>
          <w:rFonts w:hint="eastAsia"/>
          <w:sz w:val="28"/>
          <w:szCs w:val="28"/>
        </w:rPr>
        <w:t>在发言</w:t>
      </w:r>
    </w:p>
    <w:p w:rsidR="00306172" w:rsidRDefault="00306172" w:rsidP="00306172">
      <w:pPr>
        <w:jc w:val="center"/>
      </w:pPr>
    </w:p>
    <w:p w:rsidR="00F907DD" w:rsidRPr="00227AD9" w:rsidRDefault="00F907DD" w:rsidP="00F907DD">
      <w:pPr>
        <w:ind w:firstLineChars="1900" w:firstLine="5320"/>
        <w:rPr>
          <w:sz w:val="28"/>
          <w:szCs w:val="28"/>
        </w:rPr>
      </w:pPr>
      <w:r w:rsidRPr="00227AD9">
        <w:rPr>
          <w:sz w:val="28"/>
          <w:szCs w:val="28"/>
        </w:rPr>
        <w:t>2018</w:t>
      </w:r>
      <w:r w:rsidRPr="00227AD9">
        <w:rPr>
          <w:sz w:val="28"/>
          <w:szCs w:val="28"/>
        </w:rPr>
        <w:t>年</w:t>
      </w:r>
      <w:r w:rsidRPr="00227AD9">
        <w:rPr>
          <w:rFonts w:hint="eastAsia"/>
          <w:sz w:val="28"/>
          <w:szCs w:val="28"/>
        </w:rPr>
        <w:t>4</w:t>
      </w:r>
      <w:r w:rsidRPr="00227AD9">
        <w:rPr>
          <w:rFonts w:hint="eastAsia"/>
          <w:sz w:val="28"/>
          <w:szCs w:val="28"/>
        </w:rPr>
        <w:t>月</w:t>
      </w:r>
      <w:r w:rsidRPr="00227AD9">
        <w:rPr>
          <w:rFonts w:hint="eastAsia"/>
          <w:sz w:val="28"/>
          <w:szCs w:val="28"/>
        </w:rPr>
        <w:t>9</w:t>
      </w:r>
      <w:r w:rsidRPr="00227AD9">
        <w:rPr>
          <w:rFonts w:hint="eastAsia"/>
          <w:sz w:val="28"/>
          <w:szCs w:val="28"/>
        </w:rPr>
        <w:t>日</w:t>
      </w:r>
    </w:p>
    <w:p w:rsidR="00972F05" w:rsidRDefault="00972F05"/>
    <w:sectPr w:rsidR="00972F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75B" w:rsidRDefault="00EA675B" w:rsidP="0048229F">
      <w:r>
        <w:separator/>
      </w:r>
    </w:p>
  </w:endnote>
  <w:endnote w:type="continuationSeparator" w:id="0">
    <w:p w:rsidR="00EA675B" w:rsidRDefault="00EA675B" w:rsidP="00482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75B" w:rsidRDefault="00EA675B" w:rsidP="0048229F">
      <w:r>
        <w:separator/>
      </w:r>
    </w:p>
  </w:footnote>
  <w:footnote w:type="continuationSeparator" w:id="0">
    <w:p w:rsidR="00EA675B" w:rsidRDefault="00EA675B" w:rsidP="00482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5656E"/>
    <w:multiLevelType w:val="hybridMultilevel"/>
    <w:tmpl w:val="72CC9D5A"/>
    <w:lvl w:ilvl="0" w:tplc="AC909F8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0E4"/>
    <w:rsid w:val="0000794E"/>
    <w:rsid w:val="00037230"/>
    <w:rsid w:val="00091CB1"/>
    <w:rsid w:val="001E242E"/>
    <w:rsid w:val="001E476B"/>
    <w:rsid w:val="00227AD9"/>
    <w:rsid w:val="00227DD6"/>
    <w:rsid w:val="00260DA7"/>
    <w:rsid w:val="00306172"/>
    <w:rsid w:val="00316561"/>
    <w:rsid w:val="0033068C"/>
    <w:rsid w:val="003739F4"/>
    <w:rsid w:val="003E2A2E"/>
    <w:rsid w:val="003F1355"/>
    <w:rsid w:val="003F5B8E"/>
    <w:rsid w:val="0048229F"/>
    <w:rsid w:val="00501C4C"/>
    <w:rsid w:val="00523D22"/>
    <w:rsid w:val="006025F3"/>
    <w:rsid w:val="00621A9A"/>
    <w:rsid w:val="006D4684"/>
    <w:rsid w:val="00720369"/>
    <w:rsid w:val="007248BA"/>
    <w:rsid w:val="00843B92"/>
    <w:rsid w:val="00917F62"/>
    <w:rsid w:val="00927AB8"/>
    <w:rsid w:val="009360E4"/>
    <w:rsid w:val="00972F05"/>
    <w:rsid w:val="009D2985"/>
    <w:rsid w:val="00B93BBE"/>
    <w:rsid w:val="00BB54F5"/>
    <w:rsid w:val="00BB7344"/>
    <w:rsid w:val="00BE1B31"/>
    <w:rsid w:val="00C04B67"/>
    <w:rsid w:val="00C70AA9"/>
    <w:rsid w:val="00D1734F"/>
    <w:rsid w:val="00D37B0C"/>
    <w:rsid w:val="00D4453F"/>
    <w:rsid w:val="00D4622A"/>
    <w:rsid w:val="00E32C2A"/>
    <w:rsid w:val="00EA675B"/>
    <w:rsid w:val="00ED35E4"/>
    <w:rsid w:val="00F34FA8"/>
    <w:rsid w:val="00F9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2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22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22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229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3723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37230"/>
    <w:rPr>
      <w:sz w:val="18"/>
      <w:szCs w:val="18"/>
    </w:rPr>
  </w:style>
  <w:style w:type="paragraph" w:styleId="a6">
    <w:name w:val="List Paragraph"/>
    <w:basedOn w:val="a"/>
    <w:uiPriority w:val="34"/>
    <w:qFormat/>
    <w:rsid w:val="0003723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2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22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22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229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3723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37230"/>
    <w:rPr>
      <w:sz w:val="18"/>
      <w:szCs w:val="18"/>
    </w:rPr>
  </w:style>
  <w:style w:type="paragraph" w:styleId="a6">
    <w:name w:val="List Paragraph"/>
    <w:basedOn w:val="a"/>
    <w:uiPriority w:val="34"/>
    <w:qFormat/>
    <w:rsid w:val="0003723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5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</dc:creator>
  <cp:keywords/>
  <dc:description/>
  <cp:lastModifiedBy>admin</cp:lastModifiedBy>
  <cp:revision>45</cp:revision>
  <cp:lastPrinted>2018-05-09T01:24:00Z</cp:lastPrinted>
  <dcterms:created xsi:type="dcterms:W3CDTF">2018-05-09T01:03:00Z</dcterms:created>
  <dcterms:modified xsi:type="dcterms:W3CDTF">2018-05-29T04:09:00Z</dcterms:modified>
</cp:coreProperties>
</file>